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3D9A" w:rsidRPr="00F03D9A" w:rsidRDefault="00F03D9A" w:rsidP="00F03D9A">
      <w:pPr>
        <w:spacing w:after="0" w:line="240" w:lineRule="auto"/>
        <w:jc w:val="both"/>
        <w:outlineLvl w:val="0"/>
        <w:rPr>
          <w:rFonts w:ascii="Times New Roman" w:eastAsia="Times New Roman" w:hAnsi="Times New Roman" w:cs="Times New Roman"/>
          <w:b/>
          <w:kern w:val="28"/>
          <w:sz w:val="24"/>
          <w:szCs w:val="24"/>
        </w:rPr>
      </w:pPr>
      <w:r w:rsidRPr="00F03D9A">
        <w:rPr>
          <w:rFonts w:ascii="Times New Roman" w:eastAsia="Times New Roman" w:hAnsi="Times New Roman" w:cs="Times New Roman"/>
          <w:b/>
          <w:kern w:val="28"/>
          <w:sz w:val="24"/>
          <w:szCs w:val="24"/>
          <w:lang w:val="vi-VN"/>
        </w:rPr>
        <w:t>TỤC KHAI BÚT</w:t>
      </w:r>
      <w:r w:rsidRPr="00F03D9A">
        <w:rPr>
          <w:rFonts w:ascii="Times New Roman" w:eastAsia="Times New Roman" w:hAnsi="Times New Roman" w:cs="Times New Roman"/>
          <w:b/>
          <w:kern w:val="28"/>
          <w:sz w:val="24"/>
          <w:szCs w:val="24"/>
        </w:rPr>
        <w:t xml:space="preserve"> </w:t>
      </w:r>
    </w:p>
    <w:p w:rsidR="00F03D9A" w:rsidRPr="00F03D9A" w:rsidRDefault="00F03D9A" w:rsidP="00F03D9A">
      <w:pPr>
        <w:spacing w:after="0" w:line="240" w:lineRule="auto"/>
        <w:ind w:firstLine="720"/>
        <w:jc w:val="both"/>
        <w:rPr>
          <w:rFonts w:ascii="Times New Roman" w:eastAsia="MS Mincho" w:hAnsi="Times New Roman" w:cs="Times New Roman"/>
          <w:sz w:val="28"/>
          <w:szCs w:val="28"/>
          <w:lang w:val="vi-VN"/>
        </w:rPr>
      </w:pPr>
      <w:r w:rsidRPr="00F03D9A">
        <w:rPr>
          <w:rFonts w:ascii="Times New Roman" w:eastAsia="MS Mincho" w:hAnsi="Times New Roman" w:cs="Times New Roman"/>
          <w:sz w:val="28"/>
          <w:szCs w:val="28"/>
          <w:lang w:val="vi-VN"/>
        </w:rPr>
        <w:t>nghi thức cầm bút viết lần đầu tiên vào đầu năm mới với ước nguyện đạt được nhiều thành tựu trong công việc và</w:t>
      </w:r>
      <w:r w:rsidRPr="00F03D9A">
        <w:rPr>
          <w:rFonts w:ascii="Times New Roman" w:eastAsia="MS Mincho" w:hAnsi="Times New Roman" w:cs="Times New Roman"/>
          <w:sz w:val="28"/>
          <w:szCs w:val="28"/>
        </w:rPr>
        <w:t xml:space="preserve"> nhất là trong</w:t>
      </w:r>
      <w:r w:rsidRPr="00F03D9A">
        <w:rPr>
          <w:rFonts w:ascii="Times New Roman" w:eastAsia="MS Mincho" w:hAnsi="Times New Roman" w:cs="Times New Roman"/>
          <w:sz w:val="28"/>
          <w:szCs w:val="28"/>
          <w:lang w:val="vi-VN"/>
        </w:rPr>
        <w:t xml:space="preserve"> học tập. </w:t>
      </w:r>
    </w:p>
    <w:p w:rsidR="00F03D9A" w:rsidRPr="00F03D9A" w:rsidRDefault="00F03D9A" w:rsidP="00F03D9A">
      <w:pPr>
        <w:spacing w:after="0" w:line="240" w:lineRule="auto"/>
        <w:ind w:firstLine="720"/>
        <w:jc w:val="both"/>
        <w:rPr>
          <w:rFonts w:ascii="Times New Roman" w:eastAsia="MS Mincho" w:hAnsi="Times New Roman" w:cs="Times New Roman"/>
          <w:bCs/>
          <w:sz w:val="28"/>
          <w:szCs w:val="28"/>
          <w:lang w:val="vi-VN"/>
        </w:rPr>
      </w:pPr>
      <w:r w:rsidRPr="00F03D9A">
        <w:rPr>
          <w:rFonts w:ascii="Times New Roman" w:eastAsia="MS Mincho" w:hAnsi="Times New Roman" w:cs="Times New Roman"/>
          <w:sz w:val="28"/>
          <w:szCs w:val="28"/>
          <w:lang w:val="vi-VN"/>
        </w:rPr>
        <w:t>Tương truyền TKB đầu xuân là gắn với việc tưởng niệm nhà giáo Chu Văn An (1292-1370)</w:t>
      </w:r>
      <w:r w:rsidRPr="00F03D9A">
        <w:rPr>
          <w:rFonts w:ascii="Times New Roman" w:eastAsia="MS Mincho" w:hAnsi="Times New Roman" w:cs="Times New Roman"/>
          <w:sz w:val="28"/>
          <w:szCs w:val="28"/>
        </w:rPr>
        <w:t xml:space="preserve"> -</w:t>
      </w:r>
      <w:r w:rsidRPr="00F03D9A">
        <w:rPr>
          <w:rFonts w:ascii="Times New Roman" w:eastAsia="MS Mincho" w:hAnsi="Times New Roman" w:cs="Times New Roman"/>
          <w:sz w:val="28"/>
          <w:szCs w:val="28"/>
          <w:lang w:val="vi-VN"/>
        </w:rPr>
        <w:t xml:space="preserve"> một nhà Nho nổi tiếng chính trực thời Trần. Sau khi từ quan về ở ẩn tại Chí Linh dạy học, </w:t>
      </w:r>
      <w:r w:rsidRPr="00F03D9A">
        <w:rPr>
          <w:rFonts w:ascii="Times New Roman" w:eastAsia="MS Mincho" w:hAnsi="Times New Roman" w:cs="Times New Roman"/>
          <w:sz w:val="28"/>
          <w:szCs w:val="28"/>
        </w:rPr>
        <w:t xml:space="preserve">vào đầu xuân </w:t>
      </w:r>
      <w:r w:rsidRPr="00F03D9A">
        <w:rPr>
          <w:rFonts w:ascii="Times New Roman" w:eastAsia="MS Mincho" w:hAnsi="Times New Roman" w:cs="Times New Roman"/>
          <w:sz w:val="28"/>
          <w:szCs w:val="28"/>
          <w:lang w:val="vi-VN"/>
        </w:rPr>
        <w:t>ông thường tự tay viết chữ tặng học trò</w:t>
      </w:r>
      <w:r w:rsidRPr="00F03D9A">
        <w:rPr>
          <w:rFonts w:ascii="Times New Roman" w:eastAsia="MS Mincho" w:hAnsi="Times New Roman" w:cs="Times New Roman"/>
          <w:sz w:val="28"/>
          <w:szCs w:val="28"/>
        </w:rPr>
        <w:t xml:space="preserve"> (</w:t>
      </w:r>
      <w:r w:rsidRPr="00F03D9A">
        <w:rPr>
          <w:rFonts w:ascii="Times New Roman" w:eastAsia="MS Mincho" w:hAnsi="Times New Roman" w:cs="Times New Roman"/>
          <w:sz w:val="28"/>
          <w:szCs w:val="28"/>
          <w:lang w:val="vi-VN"/>
        </w:rPr>
        <w:t xml:space="preserve">mỗi người </w:t>
      </w:r>
      <w:r w:rsidRPr="00F03D9A">
        <w:rPr>
          <w:rFonts w:ascii="Times New Roman" w:eastAsia="MS Mincho" w:hAnsi="Times New Roman" w:cs="Times New Roman"/>
          <w:sz w:val="28"/>
          <w:szCs w:val="28"/>
        </w:rPr>
        <w:t xml:space="preserve">được ông </w:t>
      </w:r>
      <w:r w:rsidRPr="00F03D9A">
        <w:rPr>
          <w:rFonts w:ascii="Times New Roman" w:eastAsia="MS Mincho" w:hAnsi="Times New Roman" w:cs="Times New Roman"/>
          <w:sz w:val="28"/>
          <w:szCs w:val="28"/>
          <w:lang w:val="vi-VN"/>
        </w:rPr>
        <w:t>tặng một chữ</w:t>
      </w:r>
      <w:r w:rsidRPr="00F03D9A">
        <w:rPr>
          <w:rFonts w:ascii="Times New Roman" w:eastAsia="MS Mincho" w:hAnsi="Times New Roman" w:cs="Times New Roman"/>
          <w:sz w:val="28"/>
          <w:szCs w:val="28"/>
        </w:rPr>
        <w:t>)</w:t>
      </w:r>
      <w:r w:rsidRPr="00F03D9A">
        <w:rPr>
          <w:rFonts w:ascii="Times New Roman" w:eastAsia="MS Mincho" w:hAnsi="Times New Roman" w:cs="Times New Roman"/>
          <w:sz w:val="28"/>
          <w:szCs w:val="28"/>
          <w:lang w:val="vi-VN"/>
        </w:rPr>
        <w:t xml:space="preserve"> ứng với những nhận định </w:t>
      </w:r>
      <w:r w:rsidRPr="00F03D9A">
        <w:rPr>
          <w:rFonts w:ascii="Times New Roman" w:eastAsia="MS Mincho" w:hAnsi="Times New Roman" w:cs="Times New Roman"/>
          <w:sz w:val="28"/>
          <w:szCs w:val="28"/>
        </w:rPr>
        <w:t xml:space="preserve">về người đó </w:t>
      </w:r>
      <w:r w:rsidRPr="00F03D9A">
        <w:rPr>
          <w:rFonts w:ascii="Times New Roman" w:eastAsia="MS Mincho" w:hAnsi="Times New Roman" w:cs="Times New Roman"/>
          <w:sz w:val="28"/>
          <w:szCs w:val="28"/>
          <w:lang w:val="vi-VN"/>
        </w:rPr>
        <w:t xml:space="preserve">hoặc là ngầm ý gửi phương châm sống, phấn đấu cho người đó. Ai được tặng đều coi những chữ đó như báu vật, mang về treo ở nơi trang trọng nhất để chiêm nghiệm. Sau khi </w:t>
      </w:r>
      <w:r w:rsidRPr="00F03D9A">
        <w:rPr>
          <w:rFonts w:ascii="Times New Roman" w:eastAsia="MS Mincho" w:hAnsi="Times New Roman" w:cs="Times New Roman"/>
          <w:sz w:val="28"/>
          <w:szCs w:val="28"/>
        </w:rPr>
        <w:t>Chu Văn An</w:t>
      </w:r>
      <w:r w:rsidRPr="00F03D9A">
        <w:rPr>
          <w:rFonts w:ascii="Times New Roman" w:eastAsia="MS Mincho" w:hAnsi="Times New Roman" w:cs="Times New Roman"/>
          <w:sz w:val="28"/>
          <w:szCs w:val="28"/>
          <w:lang w:val="vi-VN"/>
        </w:rPr>
        <w:t xml:space="preserve"> mất, học trò </w:t>
      </w:r>
      <w:r w:rsidRPr="00F03D9A">
        <w:rPr>
          <w:rFonts w:ascii="Times New Roman" w:eastAsia="MS Mincho" w:hAnsi="Times New Roman" w:cs="Times New Roman"/>
          <w:sz w:val="28"/>
          <w:szCs w:val="28"/>
        </w:rPr>
        <w:t xml:space="preserve">của ông </w:t>
      </w:r>
      <w:r w:rsidRPr="00F03D9A">
        <w:rPr>
          <w:rFonts w:ascii="Times New Roman" w:eastAsia="MS Mincho" w:hAnsi="Times New Roman" w:cs="Times New Roman"/>
          <w:sz w:val="28"/>
          <w:szCs w:val="28"/>
          <w:lang w:val="vi-VN"/>
        </w:rPr>
        <w:t xml:space="preserve">làm nhà </w:t>
      </w:r>
      <w:r w:rsidRPr="00F03D9A">
        <w:rPr>
          <w:rFonts w:ascii="Times New Roman" w:eastAsia="MS Mincho" w:hAnsi="Times New Roman" w:cs="Times New Roman"/>
          <w:sz w:val="28"/>
          <w:szCs w:val="28"/>
        </w:rPr>
        <w:t>trông</w:t>
      </w:r>
      <w:r w:rsidRPr="00F03D9A">
        <w:rPr>
          <w:rFonts w:ascii="Times New Roman" w:eastAsia="MS Mincho" w:hAnsi="Times New Roman" w:cs="Times New Roman"/>
          <w:sz w:val="28"/>
          <w:szCs w:val="28"/>
          <w:lang w:val="vi-VN"/>
        </w:rPr>
        <w:t xml:space="preserve"> mộ cả năm</w:t>
      </w:r>
      <w:r w:rsidRPr="00F03D9A">
        <w:rPr>
          <w:rFonts w:ascii="Times New Roman" w:eastAsia="MS Mincho" w:hAnsi="Times New Roman" w:cs="Times New Roman"/>
          <w:sz w:val="28"/>
          <w:szCs w:val="28"/>
        </w:rPr>
        <w:t xml:space="preserve"> và</w:t>
      </w:r>
      <w:r w:rsidRPr="00F03D9A">
        <w:rPr>
          <w:rFonts w:ascii="Times New Roman" w:eastAsia="MS Mincho" w:hAnsi="Times New Roman" w:cs="Times New Roman"/>
          <w:sz w:val="28"/>
          <w:szCs w:val="28"/>
          <w:lang w:val="vi-VN"/>
        </w:rPr>
        <w:t xml:space="preserve"> tế lễ </w:t>
      </w:r>
      <w:r w:rsidRPr="00F03D9A">
        <w:rPr>
          <w:rFonts w:ascii="Times New Roman" w:eastAsia="MS Mincho" w:hAnsi="Times New Roman" w:cs="Times New Roman"/>
          <w:sz w:val="28"/>
          <w:szCs w:val="28"/>
        </w:rPr>
        <w:t xml:space="preserve">thường xuyên </w:t>
      </w:r>
      <w:r w:rsidRPr="00F03D9A">
        <w:rPr>
          <w:rFonts w:ascii="Times New Roman" w:eastAsia="MS Mincho" w:hAnsi="Times New Roman" w:cs="Times New Roman"/>
          <w:sz w:val="28"/>
          <w:szCs w:val="28"/>
          <w:lang w:val="vi-VN"/>
        </w:rPr>
        <w:t>để tỏ lòng thư</w:t>
      </w:r>
      <w:r w:rsidRPr="00F03D9A">
        <w:rPr>
          <w:rFonts w:ascii="Times New Roman" w:eastAsia="MS Mincho" w:hAnsi="Times New Roman" w:cs="Times New Roman"/>
          <w:sz w:val="28"/>
          <w:szCs w:val="28"/>
          <w:lang w:val="vi-VN"/>
        </w:rPr>
        <w:softHyphen/>
        <w:t>ơng tiếc. Đặc biệt là tại đây xưa có khu giếng son,</w:t>
      </w:r>
      <w:r w:rsidRPr="00F03D9A">
        <w:rPr>
          <w:rFonts w:ascii="Times New Roman" w:eastAsia="MS Mincho" w:hAnsi="Times New Roman" w:cs="Times New Roman"/>
          <w:sz w:val="28"/>
          <w:szCs w:val="28"/>
        </w:rPr>
        <w:t xml:space="preserve"> </w:t>
      </w:r>
      <w:r w:rsidRPr="00F03D9A">
        <w:rPr>
          <w:rFonts w:ascii="Times New Roman" w:eastAsia="MS Mincho" w:hAnsi="Times New Roman" w:cs="Times New Roman"/>
          <w:sz w:val="28"/>
          <w:szCs w:val="28"/>
          <w:lang w:val="vi-VN"/>
        </w:rPr>
        <w:t>đáy giếng có lớp bùn màu đỏ tươi</w:t>
      </w:r>
      <w:r w:rsidRPr="00F03D9A">
        <w:rPr>
          <w:rFonts w:ascii="Times New Roman" w:eastAsia="MS Mincho" w:hAnsi="Times New Roman" w:cs="Times New Roman"/>
          <w:sz w:val="28"/>
          <w:szCs w:val="28"/>
        </w:rPr>
        <w:t xml:space="preserve"> mà</w:t>
      </w:r>
      <w:r w:rsidRPr="00F03D9A">
        <w:rPr>
          <w:rFonts w:ascii="Times New Roman" w:eastAsia="MS Mincho" w:hAnsi="Times New Roman" w:cs="Times New Roman"/>
          <w:sz w:val="28"/>
          <w:szCs w:val="28"/>
          <w:lang w:val="vi-VN"/>
        </w:rPr>
        <w:t xml:space="preserve"> Chu </w:t>
      </w:r>
      <w:r w:rsidRPr="00F03D9A">
        <w:rPr>
          <w:rFonts w:ascii="Times New Roman" w:eastAsia="MS Mincho" w:hAnsi="Times New Roman" w:cs="Times New Roman"/>
          <w:sz w:val="28"/>
          <w:szCs w:val="28"/>
        </w:rPr>
        <w:t xml:space="preserve">Văn An </w:t>
      </w:r>
      <w:r w:rsidRPr="00F03D9A">
        <w:rPr>
          <w:rFonts w:ascii="Times New Roman" w:eastAsia="MS Mincho" w:hAnsi="Times New Roman" w:cs="Times New Roman"/>
          <w:sz w:val="28"/>
          <w:szCs w:val="28"/>
          <w:lang w:val="vi-VN"/>
        </w:rPr>
        <w:t>thường dùng để viết chữ. Chính vì vậy TKB</w:t>
      </w:r>
      <w:r w:rsidRPr="00F03D9A">
        <w:rPr>
          <w:rFonts w:ascii="Times New Roman" w:eastAsia="MS Mincho" w:hAnsi="Times New Roman" w:cs="Times New Roman"/>
          <w:sz w:val="28"/>
          <w:szCs w:val="28"/>
        </w:rPr>
        <w:t xml:space="preserve">, </w:t>
      </w:r>
      <w:r w:rsidRPr="00F03D9A">
        <w:rPr>
          <w:rFonts w:ascii="Times New Roman" w:eastAsia="MS Mincho" w:hAnsi="Times New Roman" w:cs="Times New Roman"/>
          <w:sz w:val="28"/>
          <w:szCs w:val="28"/>
          <w:lang w:val="vi-VN"/>
        </w:rPr>
        <w:t xml:space="preserve">xin chữ và cho chữ viết bằng mực son đỏ ở đền thờ Chu Văn An được cho là để tưởng nhớ và lưu giữ nét chữ son độc đáo đó của thầy Chu. </w:t>
      </w:r>
    </w:p>
    <w:p w:rsidR="00F03D9A" w:rsidRPr="00F03D9A" w:rsidRDefault="00F03D9A" w:rsidP="00F03D9A">
      <w:pPr>
        <w:spacing w:after="0" w:line="240" w:lineRule="auto"/>
        <w:ind w:firstLine="720"/>
        <w:rPr>
          <w:rFonts w:ascii="Times New Roman" w:eastAsia="MS Mincho" w:hAnsi="Times New Roman" w:cs="Times New Roman"/>
          <w:color w:val="FF0000"/>
          <w:sz w:val="28"/>
          <w:szCs w:val="28"/>
          <w:lang w:val="vi-VN"/>
        </w:rPr>
      </w:pPr>
      <w:r w:rsidRPr="00F03D9A">
        <w:rPr>
          <w:rFonts w:ascii="Times New Roman" w:eastAsia="MS Mincho" w:hAnsi="Times New Roman" w:cs="Times New Roman"/>
          <w:sz w:val="28"/>
          <w:szCs w:val="28"/>
          <w:lang w:val="vi-VN"/>
        </w:rPr>
        <w:t xml:space="preserve">TKB được diễn ra trong dịp Tết Nguyên đán là thời điểm chuyển giao “năm cũ” sang “năm mới”. Vào thời điểm này, con người rất thận trọng trong các hành động có tính đầu tiên </w:t>
      </w:r>
      <w:r w:rsidRPr="00F03D9A">
        <w:rPr>
          <w:rFonts w:ascii="Times New Roman" w:eastAsia="Times New Roman" w:hAnsi="Times New Roman" w:cs="Times New Roman"/>
          <w:sz w:val="28"/>
          <w:szCs w:val="28"/>
          <w:lang w:val="vi-VN"/>
        </w:rPr>
        <w:t xml:space="preserve">với </w:t>
      </w:r>
      <w:r w:rsidRPr="00F03D9A">
        <w:rPr>
          <w:rFonts w:ascii="Times New Roman" w:eastAsia="Times New Roman" w:hAnsi="Times New Roman" w:cs="Times New Roman"/>
          <w:bCs/>
          <w:sz w:val="28"/>
          <w:szCs w:val="28"/>
          <w:lang w:val="vi-VN"/>
        </w:rPr>
        <w:t xml:space="preserve">quan niệm </w:t>
      </w:r>
      <w:r w:rsidRPr="00F03D9A">
        <w:rPr>
          <w:rFonts w:ascii="Times New Roman" w:eastAsia="Times New Roman" w:hAnsi="Times New Roman" w:cs="Times New Roman"/>
          <w:bCs/>
          <w:sz w:val="28"/>
          <w:szCs w:val="28"/>
        </w:rPr>
        <w:t>“</w:t>
      </w:r>
      <w:r w:rsidRPr="00F03D9A">
        <w:rPr>
          <w:rFonts w:ascii="Times New Roman" w:eastAsia="Times New Roman" w:hAnsi="Times New Roman" w:cs="Times New Roman"/>
          <w:bCs/>
          <w:sz w:val="28"/>
          <w:szCs w:val="28"/>
          <w:lang w:val="vi-VN"/>
        </w:rPr>
        <w:t>Vạn sự khởi ư xuân</w:t>
      </w:r>
      <w:r w:rsidRPr="00F03D9A">
        <w:rPr>
          <w:rFonts w:ascii="Times New Roman" w:eastAsia="Times New Roman" w:hAnsi="Times New Roman" w:cs="Times New Roman"/>
          <w:bCs/>
          <w:sz w:val="28"/>
          <w:szCs w:val="28"/>
        </w:rPr>
        <w:t>”</w:t>
      </w:r>
      <w:r w:rsidRPr="00F03D9A">
        <w:rPr>
          <w:rFonts w:ascii="Times New Roman" w:eastAsia="Times New Roman" w:hAnsi="Times New Roman" w:cs="Times New Roman"/>
          <w:bCs/>
          <w:sz w:val="28"/>
          <w:szCs w:val="28"/>
          <w:lang w:val="vi-VN"/>
        </w:rPr>
        <w:t xml:space="preserve"> (</w:t>
      </w:r>
      <w:r w:rsidRPr="00F03D9A">
        <w:rPr>
          <w:rFonts w:ascii="Times New Roman" w:eastAsia="Times New Roman" w:hAnsi="Times New Roman" w:cs="Times New Roman"/>
          <w:bCs/>
          <w:sz w:val="28"/>
          <w:szCs w:val="28"/>
        </w:rPr>
        <w:t>m</w:t>
      </w:r>
      <w:r w:rsidRPr="00F03D9A">
        <w:rPr>
          <w:rFonts w:ascii="Times New Roman" w:eastAsia="Times New Roman" w:hAnsi="Times New Roman" w:cs="Times New Roman"/>
          <w:bCs/>
          <w:sz w:val="28"/>
          <w:szCs w:val="28"/>
          <w:lang w:val="vi-VN"/>
        </w:rPr>
        <w:t xml:space="preserve">uôn việc khởi đầu tự mùa xuân). Điều đó phản ánh tâm thức cầu may trong nghề nghiệp của người </w:t>
      </w:r>
      <w:r w:rsidRPr="00F03D9A">
        <w:rPr>
          <w:rFonts w:ascii="Times New Roman" w:eastAsia="Times New Roman" w:hAnsi="Times New Roman" w:cs="Times New Roman"/>
          <w:bCs/>
          <w:sz w:val="28"/>
          <w:szCs w:val="28"/>
        </w:rPr>
        <w:t>Việt</w:t>
      </w:r>
      <w:r w:rsidRPr="00F03D9A">
        <w:rPr>
          <w:rFonts w:ascii="Times New Roman" w:eastAsia="Times New Roman" w:hAnsi="Times New Roman" w:cs="Times New Roman"/>
          <w:bCs/>
          <w:sz w:val="28"/>
          <w:szCs w:val="28"/>
          <w:lang w:val="vi-VN"/>
        </w:rPr>
        <w:t xml:space="preserve">. </w:t>
      </w:r>
    </w:p>
    <w:p w:rsidR="00F03D9A" w:rsidRPr="00F03D9A" w:rsidRDefault="00F03D9A" w:rsidP="00F03D9A">
      <w:pPr>
        <w:shd w:val="clear" w:color="auto" w:fill="FFFFFF"/>
        <w:spacing w:after="0" w:line="240" w:lineRule="auto"/>
        <w:ind w:firstLine="720"/>
        <w:jc w:val="both"/>
        <w:rPr>
          <w:rFonts w:ascii="Times New Roman" w:eastAsia="MS Mincho" w:hAnsi="Times New Roman" w:cs="Times New Roman"/>
          <w:sz w:val="28"/>
          <w:szCs w:val="28"/>
          <w:lang w:val="vi-VN"/>
        </w:rPr>
      </w:pPr>
      <w:r w:rsidRPr="00F03D9A">
        <w:rPr>
          <w:rFonts w:ascii="Times New Roman" w:eastAsia="MS Mincho" w:hAnsi="Times New Roman" w:cs="Times New Roman"/>
          <w:sz w:val="28"/>
          <w:szCs w:val="28"/>
          <w:lang w:val="vi-VN"/>
        </w:rPr>
        <w:t>Khai bút được thực hiện rất cẩn trọng, phải chọn ngày giờ đẹp, giấy bút mới để khai bút, kèm theo các nghi thức nghiêm cẩn. Với những nhà nho, thầy đồ, học trò thường chọn thời khắc ngay sau giao thừa hoặc vào giờ hoàng đạo sáng m</w:t>
      </w:r>
      <w:r w:rsidRPr="00F03D9A">
        <w:rPr>
          <w:rFonts w:ascii="Times New Roman" w:eastAsia="MS Mincho" w:hAnsi="Times New Roman" w:cs="Times New Roman"/>
          <w:sz w:val="28"/>
          <w:szCs w:val="28"/>
        </w:rPr>
        <w:t>ù</w:t>
      </w:r>
      <w:r w:rsidRPr="00F03D9A">
        <w:rPr>
          <w:rFonts w:ascii="Times New Roman" w:eastAsia="MS Mincho" w:hAnsi="Times New Roman" w:cs="Times New Roman"/>
          <w:sz w:val="28"/>
          <w:szCs w:val="28"/>
          <w:lang w:val="vi-VN"/>
        </w:rPr>
        <w:t xml:space="preserve">ng </w:t>
      </w:r>
      <w:r w:rsidRPr="00F03D9A">
        <w:rPr>
          <w:rFonts w:ascii="Times New Roman" w:eastAsia="MS Mincho" w:hAnsi="Times New Roman" w:cs="Times New Roman"/>
          <w:sz w:val="28"/>
          <w:szCs w:val="28"/>
        </w:rPr>
        <w:t>1</w:t>
      </w:r>
      <w:r w:rsidRPr="00F03D9A">
        <w:rPr>
          <w:rFonts w:ascii="Times New Roman" w:eastAsia="MS Mincho" w:hAnsi="Times New Roman" w:cs="Times New Roman"/>
          <w:sz w:val="28"/>
          <w:szCs w:val="28"/>
          <w:lang w:val="vi-VN"/>
        </w:rPr>
        <w:t xml:space="preserve"> Tết để khai bút. Trước tiên</w:t>
      </w:r>
      <w:r w:rsidRPr="00F03D9A">
        <w:rPr>
          <w:rFonts w:ascii="Times New Roman" w:eastAsia="MS Mincho" w:hAnsi="Times New Roman" w:cs="Times New Roman"/>
          <w:sz w:val="28"/>
          <w:szCs w:val="28"/>
        </w:rPr>
        <w:t>,</w:t>
      </w:r>
      <w:r w:rsidRPr="00F03D9A">
        <w:rPr>
          <w:rFonts w:ascii="Times New Roman" w:eastAsia="MS Mincho" w:hAnsi="Times New Roman" w:cs="Times New Roman"/>
          <w:sz w:val="28"/>
          <w:szCs w:val="28"/>
          <w:lang w:val="vi-VN"/>
        </w:rPr>
        <w:t xml:space="preserve"> họ thắp hương khấn vái ban thờ tổ tiên rồi dùng cây bút mới, mài mực Tàu và hạ bút viết những câu đối hay, những chữ có ý nghĩa trên giấy hồng điều hoặc giấy hoa tiên (giấy có in hoa), sau đó treo lên tường nhà để thưởng xuân hay tặng những người thân thiết. Với các vị quan phủ ở công đường, sau khi chọn được ngày giờ sẽ cho lập bàn thờ giữa công đường để bái vọng thiên tử, quan phủ ăn mặc chỉnh tề thắp hương khấn vái xong mới viết. Các vị vua triều Nguyễn như Minh Mạng, Thiệu Trị, Tự Đức,... hàng năm thường khai bút viết các đại tự, ngoài dạy dỗ thiên hạ còn để tự răn mình.</w:t>
      </w:r>
    </w:p>
    <w:p w:rsidR="00F03D9A" w:rsidRPr="00F03D9A" w:rsidRDefault="00F03D9A" w:rsidP="00F03D9A">
      <w:pPr>
        <w:shd w:val="clear" w:color="auto" w:fill="FFFFFF"/>
        <w:tabs>
          <w:tab w:val="left" w:pos="540"/>
        </w:tabs>
        <w:spacing w:after="0" w:line="240" w:lineRule="auto"/>
        <w:ind w:firstLine="720"/>
        <w:jc w:val="both"/>
        <w:rPr>
          <w:rFonts w:ascii="Times New Roman" w:eastAsia="MS Mincho" w:hAnsi="Times New Roman" w:cs="Times New Roman"/>
          <w:sz w:val="28"/>
          <w:szCs w:val="28"/>
          <w:lang w:val="vi-VN"/>
        </w:rPr>
      </w:pPr>
      <w:r w:rsidRPr="00F03D9A">
        <w:rPr>
          <w:rFonts w:ascii="Times New Roman" w:eastAsia="MS Mincho" w:hAnsi="Times New Roman" w:cs="Times New Roman"/>
          <w:sz w:val="28"/>
          <w:szCs w:val="28"/>
          <w:lang w:val="vi-VN"/>
        </w:rPr>
        <w:t xml:space="preserve">Kèm với TKB của các ông đồ, nhà Nho còn có tục xin chữ, xin câu đối của những người yêu chữ, trọng chữ. Thường các thầy đồ “cho” những chữ có nội dung phù hợp với mong muốn của người đến xin. Các chữ này được viết to hết khổ giấy, người xin mang về treo trong nhà. </w:t>
      </w:r>
    </w:p>
    <w:p w:rsidR="00F03D9A" w:rsidRPr="00F03D9A" w:rsidRDefault="00F03D9A" w:rsidP="00F03D9A">
      <w:pPr>
        <w:spacing w:after="0" w:line="240" w:lineRule="auto"/>
        <w:ind w:firstLine="720"/>
        <w:rPr>
          <w:rFonts w:ascii="Times New Roman" w:eastAsia="MS Mincho" w:hAnsi="Times New Roman" w:cs="Times New Roman"/>
          <w:sz w:val="28"/>
          <w:szCs w:val="28"/>
          <w:lang w:val="vi-VN"/>
        </w:rPr>
      </w:pPr>
      <w:r w:rsidRPr="00F03D9A">
        <w:rPr>
          <w:rFonts w:ascii="Times New Roman" w:eastAsia="Times New Roman" w:hAnsi="Times New Roman" w:cs="Times New Roman"/>
          <w:bCs/>
          <w:sz w:val="28"/>
          <w:szCs w:val="28"/>
          <w:lang w:val="vi-VN"/>
        </w:rPr>
        <w:t xml:space="preserve">Như vậy, TKB </w:t>
      </w:r>
      <w:r w:rsidRPr="00F03D9A">
        <w:rPr>
          <w:rFonts w:ascii="Times New Roman" w:eastAsia="Times New Roman" w:hAnsi="Times New Roman" w:cs="Times New Roman"/>
          <w:sz w:val="28"/>
          <w:szCs w:val="28"/>
          <w:lang w:val="vi-VN"/>
        </w:rPr>
        <w:t xml:space="preserve">thể hiện tinh thần trọng chữ, trọng học (Nho học) không chỉ của người “có chữ” mà còn cả ở những người “xin chữ”. TKB </w:t>
      </w:r>
      <w:r w:rsidRPr="00F03D9A">
        <w:rPr>
          <w:rFonts w:ascii="Times New Roman" w:eastAsia="MS Mincho" w:hAnsi="Times New Roman" w:cs="Times New Roman"/>
          <w:sz w:val="28"/>
          <w:szCs w:val="28"/>
          <w:lang w:val="vi-VN"/>
        </w:rPr>
        <w:t xml:space="preserve">cho thấy vai trò quan trọng của việc đèn sách trong quan niệm của người xưa, thể hiện cầu mong về sự đỗ đạt, tạo dựng công danh, sự nghiệp bằng con đường học hành,… </w:t>
      </w:r>
    </w:p>
    <w:p w:rsidR="00F03D9A" w:rsidRPr="00F03D9A" w:rsidRDefault="00F03D9A" w:rsidP="00F03D9A">
      <w:pPr>
        <w:shd w:val="clear" w:color="auto" w:fill="FFFFFF"/>
        <w:spacing w:after="0" w:line="240" w:lineRule="auto"/>
        <w:ind w:firstLine="720"/>
        <w:jc w:val="both"/>
        <w:rPr>
          <w:rFonts w:ascii="Times New Roman" w:eastAsia="MS Mincho" w:hAnsi="Times New Roman" w:cs="Times New Roman"/>
          <w:sz w:val="28"/>
          <w:szCs w:val="28"/>
          <w:lang w:val="vi-VN"/>
        </w:rPr>
      </w:pPr>
      <w:r w:rsidRPr="00F03D9A">
        <w:rPr>
          <w:rFonts w:ascii="Times New Roman" w:eastAsia="MS Mincho" w:hAnsi="Times New Roman" w:cs="Times New Roman"/>
          <w:sz w:val="28"/>
          <w:szCs w:val="28"/>
          <w:lang w:val="vi-VN"/>
        </w:rPr>
        <w:t xml:space="preserve">Sang đầu thế kỷ XX, chữ Hán và chữ Nôm bị thu hẹp dần, TKB và xin chữ dịp Tết không còn phổ biến như trước. Từ sau Cách mạng tháng Tám 1945 nhiều tục lệ cũ bị mai một, trong đó có TKB. </w:t>
      </w:r>
    </w:p>
    <w:p w:rsidR="00F03D9A" w:rsidRPr="00F03D9A" w:rsidRDefault="00F03D9A" w:rsidP="00F03D9A">
      <w:pPr>
        <w:shd w:val="clear" w:color="auto" w:fill="FFFFFF"/>
        <w:tabs>
          <w:tab w:val="left" w:pos="540"/>
        </w:tabs>
        <w:spacing w:after="0" w:line="240" w:lineRule="auto"/>
        <w:ind w:firstLine="720"/>
        <w:jc w:val="both"/>
        <w:rPr>
          <w:rFonts w:ascii="Times New Roman" w:eastAsia="MS Mincho" w:hAnsi="Times New Roman" w:cs="Times New Roman"/>
          <w:bCs/>
          <w:sz w:val="28"/>
          <w:szCs w:val="28"/>
          <w:lang w:val="vi-VN"/>
        </w:rPr>
      </w:pPr>
      <w:r w:rsidRPr="00F03D9A">
        <w:rPr>
          <w:rFonts w:ascii="Times New Roman" w:eastAsia="MS Mincho" w:hAnsi="Times New Roman" w:cs="Times New Roman"/>
          <w:sz w:val="28"/>
          <w:szCs w:val="28"/>
          <w:lang w:val="vi-VN"/>
        </w:rPr>
        <w:lastRenderedPageBreak/>
        <w:t xml:space="preserve">Khoảng chục năm trở lại đây, TKB được phục hồi và sáng tạo lại dưới nhiều hình thức khác nhau. </w:t>
      </w:r>
      <w:r w:rsidRPr="00F03D9A">
        <w:rPr>
          <w:rFonts w:ascii="Times New Roman" w:eastAsia="MS Mincho" w:hAnsi="Times New Roman" w:cs="Times New Roman"/>
          <w:bCs/>
          <w:sz w:val="28"/>
          <w:szCs w:val="28"/>
          <w:lang w:val="vi-VN"/>
        </w:rPr>
        <w:t>Với học trò thì có các hình thức như: khai bút đầu xuân trên</w:t>
      </w:r>
      <w:r w:rsidRPr="00F03D9A">
        <w:rPr>
          <w:rFonts w:ascii="Times New Roman" w:eastAsia="MS Mincho" w:hAnsi="Times New Roman" w:cs="Times New Roman"/>
          <w:bCs/>
          <w:sz w:val="28"/>
          <w:szCs w:val="28"/>
        </w:rPr>
        <w:t xml:space="preserve"> mạng xã hội</w:t>
      </w:r>
      <w:r w:rsidRPr="00F03D9A">
        <w:rPr>
          <w:rFonts w:ascii="Times New Roman" w:eastAsia="MS Mincho" w:hAnsi="Times New Roman" w:cs="Times New Roman"/>
          <w:bCs/>
          <w:sz w:val="28"/>
          <w:szCs w:val="28"/>
          <w:lang w:val="vi-VN"/>
        </w:rPr>
        <w:t xml:space="preserve"> </w:t>
      </w:r>
      <w:r w:rsidRPr="00F03D9A">
        <w:rPr>
          <w:rFonts w:ascii="Times New Roman" w:eastAsia="MS Mincho" w:hAnsi="Times New Roman" w:cs="Times New Roman"/>
          <w:bCs/>
          <w:sz w:val="28"/>
          <w:szCs w:val="28"/>
        </w:rPr>
        <w:t>F</w:t>
      </w:r>
      <w:r w:rsidRPr="00F03D9A">
        <w:rPr>
          <w:rFonts w:ascii="Times New Roman" w:eastAsia="MS Mincho" w:hAnsi="Times New Roman" w:cs="Times New Roman"/>
          <w:bCs/>
          <w:sz w:val="28"/>
          <w:szCs w:val="28"/>
          <w:lang w:val="vi-VN"/>
        </w:rPr>
        <w:t xml:space="preserve">acebook; viết chữ thư pháp trên </w:t>
      </w:r>
      <w:r w:rsidRPr="00F03D9A">
        <w:rPr>
          <w:rFonts w:ascii="Times New Roman" w:eastAsia="MS Mincho" w:hAnsi="Times New Roman" w:cs="Times New Roman"/>
          <w:bCs/>
          <w:sz w:val="28"/>
          <w:szCs w:val="28"/>
        </w:rPr>
        <w:t>điện thoại thông minh (</w:t>
      </w:r>
      <w:r w:rsidRPr="00F03D9A">
        <w:rPr>
          <w:rFonts w:ascii="Times New Roman" w:eastAsia="MS Mincho" w:hAnsi="Times New Roman" w:cs="Times New Roman"/>
          <w:bCs/>
          <w:sz w:val="28"/>
          <w:szCs w:val="28"/>
          <w:lang w:val="vi-VN"/>
        </w:rPr>
        <w:t>smartphone</w:t>
      </w:r>
      <w:r w:rsidRPr="00F03D9A">
        <w:rPr>
          <w:rFonts w:ascii="Times New Roman" w:eastAsia="MS Mincho" w:hAnsi="Times New Roman" w:cs="Times New Roman"/>
          <w:bCs/>
          <w:sz w:val="28"/>
          <w:szCs w:val="28"/>
        </w:rPr>
        <w:t>)</w:t>
      </w:r>
      <w:r w:rsidRPr="00F03D9A">
        <w:rPr>
          <w:rFonts w:ascii="Times New Roman" w:eastAsia="MS Mincho" w:hAnsi="Times New Roman" w:cs="Times New Roman"/>
          <w:bCs/>
          <w:sz w:val="28"/>
          <w:szCs w:val="28"/>
          <w:lang w:val="vi-VN"/>
        </w:rPr>
        <w:t>,..</w:t>
      </w:r>
      <w:r w:rsidRPr="00F03D9A">
        <w:rPr>
          <w:rFonts w:ascii="Times New Roman" w:eastAsia="MS Mincho" w:hAnsi="Times New Roman" w:cs="Times New Roman"/>
          <w:sz w:val="28"/>
          <w:szCs w:val="28"/>
          <w:lang w:val="vi-VN"/>
        </w:rPr>
        <w:t xml:space="preserve">. Ở cấp chính quyền (tỉnh, thành phố) có hình thức tổ chức </w:t>
      </w:r>
      <w:r w:rsidRPr="00F03D9A">
        <w:rPr>
          <w:rFonts w:ascii="Times New Roman" w:eastAsia="MS Mincho" w:hAnsi="Times New Roman" w:cs="Times New Roman"/>
          <w:bCs/>
          <w:iCs/>
          <w:sz w:val="28"/>
          <w:szCs w:val="28"/>
          <w:lang w:val="vi-VN"/>
        </w:rPr>
        <w:t xml:space="preserve">lễ khai bút đầu xuân để tưởng niệm các danh nhân văn hóa. Tiêu biểu là </w:t>
      </w:r>
      <w:r w:rsidRPr="00F03D9A">
        <w:rPr>
          <w:rFonts w:ascii="Times New Roman" w:eastAsia="MS Mincho" w:hAnsi="Times New Roman" w:cs="Times New Roman"/>
          <w:sz w:val="28"/>
          <w:szCs w:val="28"/>
          <w:lang w:val="vi-VN"/>
        </w:rPr>
        <w:t xml:space="preserve">lễ khai bút tại hai ngôi đền thờ nhà giáo Chu Văn An ở Hà Nội, Hải Dương và ở </w:t>
      </w:r>
      <w:r w:rsidRPr="00F03D9A">
        <w:rPr>
          <w:rFonts w:ascii="Times New Roman" w:eastAsia="MS Mincho" w:hAnsi="Times New Roman" w:cs="Times New Roman"/>
          <w:bCs/>
          <w:sz w:val="28"/>
          <w:szCs w:val="28"/>
          <w:shd w:val="clear" w:color="auto" w:fill="FFFFFF"/>
          <w:lang w:val="vi-VN"/>
        </w:rPr>
        <w:t>Khu Văn hóa núi Bài thơ (Hạ Long, tỉnh</w:t>
      </w:r>
      <w:r w:rsidRPr="00F03D9A">
        <w:rPr>
          <w:rFonts w:ascii="Times New Roman" w:eastAsia="MS Mincho" w:hAnsi="Times New Roman" w:cs="Times New Roman"/>
          <w:sz w:val="28"/>
          <w:szCs w:val="28"/>
          <w:lang w:val="vi-VN"/>
        </w:rPr>
        <w:t xml:space="preserve"> Quảng Ninh) gắn với các hoạt động tưởng niệm </w:t>
      </w:r>
      <w:r w:rsidRPr="00F03D9A">
        <w:rPr>
          <w:rFonts w:ascii="Times New Roman" w:eastAsia="MS Mincho" w:hAnsi="Times New Roman" w:cs="Times New Roman"/>
          <w:sz w:val="28"/>
          <w:szCs w:val="28"/>
        </w:rPr>
        <w:t>H</w:t>
      </w:r>
      <w:r w:rsidRPr="00F03D9A">
        <w:rPr>
          <w:rFonts w:ascii="Times New Roman" w:eastAsia="MS Mincho" w:hAnsi="Times New Roman" w:cs="Times New Roman"/>
          <w:sz w:val="28"/>
          <w:szCs w:val="28"/>
          <w:lang w:val="vi-VN"/>
        </w:rPr>
        <w:t>oàng đế - thi sĩ Lê Thánh Tông. Kèm theo nghi lễ dâng hương còn có triển lãm về truyền thống khoa bảng, triển lãm các tác phẩm thư pháp chữ Hán, chữ Quốc ngữ với chủ đề “Tôn sư trọng đạo”; tổ chức vinh danh và phát phần thưởng cho các học sinh giỏi, tổ chức cho chữ, xin chữ...</w:t>
      </w:r>
      <w:r w:rsidRPr="00F03D9A">
        <w:rPr>
          <w:rFonts w:ascii="Times New Roman" w:eastAsia="MS Mincho" w:hAnsi="Times New Roman" w:cs="Times New Roman"/>
          <w:sz w:val="28"/>
          <w:szCs w:val="28"/>
        </w:rPr>
        <w:t xml:space="preserve"> </w:t>
      </w:r>
      <w:r w:rsidRPr="00F03D9A">
        <w:rPr>
          <w:rFonts w:ascii="Times New Roman" w:eastAsia="MS Mincho" w:hAnsi="Times New Roman" w:cs="Times New Roman"/>
          <w:bCs/>
          <w:iCs/>
          <w:sz w:val="28"/>
          <w:szCs w:val="28"/>
          <w:lang w:val="vi-VN"/>
        </w:rPr>
        <w:t>Từ năm 2012, TKB đã được nâng lên thành</w:t>
      </w:r>
      <w:r w:rsidRPr="00F03D9A">
        <w:rPr>
          <w:rFonts w:ascii="Times New Roman" w:eastAsia="MS Mincho" w:hAnsi="Times New Roman" w:cs="Times New Roman"/>
          <w:b/>
          <w:iCs/>
          <w:sz w:val="28"/>
          <w:szCs w:val="28"/>
          <w:lang w:val="vi-VN"/>
        </w:rPr>
        <w:t xml:space="preserve"> </w:t>
      </w:r>
      <w:r w:rsidRPr="00F03D9A">
        <w:rPr>
          <w:rFonts w:ascii="Times New Roman" w:eastAsia="MS Mincho" w:hAnsi="Times New Roman" w:cs="Times New Roman"/>
          <w:sz w:val="28"/>
          <w:szCs w:val="28"/>
          <w:lang w:val="vi-VN"/>
        </w:rPr>
        <w:t>lễ hội tổ chức vào ngày m</w:t>
      </w:r>
      <w:r w:rsidRPr="00F03D9A">
        <w:rPr>
          <w:rFonts w:ascii="Times New Roman" w:eastAsia="MS Mincho" w:hAnsi="Times New Roman" w:cs="Times New Roman"/>
          <w:sz w:val="28"/>
          <w:szCs w:val="28"/>
        </w:rPr>
        <w:t>ù</w:t>
      </w:r>
      <w:r w:rsidRPr="00F03D9A">
        <w:rPr>
          <w:rFonts w:ascii="Times New Roman" w:eastAsia="MS Mincho" w:hAnsi="Times New Roman" w:cs="Times New Roman"/>
          <w:sz w:val="28"/>
          <w:szCs w:val="28"/>
          <w:lang w:val="vi-VN"/>
        </w:rPr>
        <w:t xml:space="preserve">ng 6 tháng </w:t>
      </w:r>
      <w:r w:rsidRPr="00F03D9A">
        <w:rPr>
          <w:rFonts w:ascii="Times New Roman" w:eastAsia="MS Mincho" w:hAnsi="Times New Roman" w:cs="Times New Roman"/>
          <w:sz w:val="28"/>
          <w:szCs w:val="28"/>
        </w:rPr>
        <w:t>g</w:t>
      </w:r>
      <w:r w:rsidRPr="00F03D9A">
        <w:rPr>
          <w:rFonts w:ascii="Times New Roman" w:eastAsia="MS Mincho" w:hAnsi="Times New Roman" w:cs="Times New Roman"/>
          <w:sz w:val="28"/>
          <w:szCs w:val="28"/>
          <w:lang w:val="vi-VN"/>
        </w:rPr>
        <w:t xml:space="preserve">iêng tại </w:t>
      </w:r>
      <w:r w:rsidRPr="00F03D9A">
        <w:rPr>
          <w:rFonts w:ascii="Times New Roman" w:eastAsia="MS Mincho" w:hAnsi="Times New Roman" w:cs="Times New Roman"/>
          <w:bCs/>
          <w:sz w:val="28"/>
          <w:szCs w:val="28"/>
          <w:lang w:val="vi-VN"/>
        </w:rPr>
        <w:t xml:space="preserve">Khu tưởng niệm Vương triều Mạc (xã Ngũ Đoan, Kiến Thụy, </w:t>
      </w:r>
      <w:r w:rsidRPr="00F03D9A">
        <w:rPr>
          <w:rFonts w:ascii="Times New Roman" w:eastAsia="MS Mincho" w:hAnsi="Times New Roman" w:cs="Times New Roman"/>
          <w:bCs/>
          <w:sz w:val="28"/>
          <w:szCs w:val="28"/>
        </w:rPr>
        <w:t>thành phố</w:t>
      </w:r>
      <w:r w:rsidRPr="00F03D9A">
        <w:rPr>
          <w:rFonts w:ascii="Times New Roman" w:eastAsia="MS Mincho" w:hAnsi="Times New Roman" w:cs="Times New Roman"/>
          <w:bCs/>
          <w:sz w:val="28"/>
          <w:szCs w:val="28"/>
          <w:lang w:val="vi-VN"/>
        </w:rPr>
        <w:t xml:space="preserve"> Hải Phòng) do Ủy ban nhân dân huyện Kiến Thụy phối hợp với các đơn vị tổ chức. </w:t>
      </w:r>
    </w:p>
    <w:p w:rsidR="00F03D9A" w:rsidRPr="00F03D9A" w:rsidRDefault="00F03D9A" w:rsidP="00F03D9A">
      <w:pPr>
        <w:shd w:val="clear" w:color="auto" w:fill="FFFFFF"/>
        <w:spacing w:after="0" w:line="240" w:lineRule="auto"/>
        <w:ind w:firstLine="720"/>
        <w:jc w:val="both"/>
        <w:rPr>
          <w:rFonts w:ascii="Times New Roman" w:eastAsia="MS Mincho" w:hAnsi="Times New Roman" w:cs="Times New Roman"/>
          <w:sz w:val="28"/>
          <w:szCs w:val="28"/>
          <w:lang w:val="vi-VN"/>
        </w:rPr>
      </w:pPr>
      <w:r w:rsidRPr="00F03D9A">
        <w:rPr>
          <w:rFonts w:ascii="Times New Roman" w:eastAsia="MS Mincho" w:hAnsi="Times New Roman" w:cs="Times New Roman"/>
          <w:sz w:val="28"/>
          <w:szCs w:val="28"/>
          <w:lang w:val="vi-VN"/>
        </w:rPr>
        <w:t xml:space="preserve">Cùng với việc trở lại của TKB thì tục xin chữ, cho chữ cũng ngày càng phổ biến, trở thành dịch vụ diễn ra rất sôi động ở Văn Miếu Quốc Tử Giám và các đền, chùa ở Hà Nội như ở phủ Tây Hồ, đền Kim Liên… </w:t>
      </w:r>
    </w:p>
    <w:p w:rsidR="00F03D9A" w:rsidRPr="00F03D9A" w:rsidRDefault="00F03D9A" w:rsidP="00F03D9A">
      <w:pPr>
        <w:shd w:val="clear" w:color="auto" w:fill="FFFFFF"/>
        <w:spacing w:after="0" w:line="240" w:lineRule="auto"/>
        <w:ind w:firstLine="720"/>
        <w:jc w:val="both"/>
        <w:rPr>
          <w:rFonts w:ascii="Times New Roman" w:eastAsia="MS Mincho" w:hAnsi="Times New Roman" w:cs="Times New Roman"/>
          <w:sz w:val="28"/>
          <w:szCs w:val="28"/>
          <w:lang w:val="vi-VN"/>
        </w:rPr>
      </w:pPr>
      <w:r w:rsidRPr="00F03D9A">
        <w:rPr>
          <w:rFonts w:ascii="Times New Roman" w:eastAsia="MS Mincho" w:hAnsi="Times New Roman" w:cs="Times New Roman"/>
          <w:sz w:val="28"/>
          <w:szCs w:val="28"/>
          <w:lang w:val="vi-VN"/>
        </w:rPr>
        <w:t xml:space="preserve">Sự đa dạng các hình thức khai bút từ mỗi cá nhân, gia đình đến xã hội phản ánh truyền thống văn hóa cũng như sự sáng tạo của mỗi cá nhân, mỗi địa phương ở các thời điểm lịch sử khác nhau. TKB không chỉ thể hiện sự trân trọng đối với các giá trị văn hóa truyền thống mà còn có tác dụng khơi gợi khả năng sáng tạo, tinh thần cầu thị cho thế hệ trẻ, đặc biệt là trong bối cảnh hiện đại hóa, toàn cầu hóa như hiện nay. </w:t>
      </w:r>
    </w:p>
    <w:p w:rsidR="00F03D9A" w:rsidRPr="00F03D9A" w:rsidRDefault="00F03D9A" w:rsidP="00F03D9A">
      <w:pPr>
        <w:spacing w:after="0" w:line="240" w:lineRule="auto"/>
        <w:ind w:firstLine="567"/>
        <w:jc w:val="right"/>
        <w:rPr>
          <w:rFonts w:ascii="Times New Roman" w:eastAsia="Batang" w:hAnsi="Times New Roman" w:cs="Times New Roman"/>
          <w:b/>
          <w:sz w:val="24"/>
          <w:szCs w:val="24"/>
          <w:lang w:val="vi-VN" w:eastAsia="ko-KR"/>
        </w:rPr>
      </w:pPr>
      <w:r w:rsidRPr="00F03D9A">
        <w:rPr>
          <w:rFonts w:ascii="Times New Roman" w:eastAsia="Batang" w:hAnsi="Times New Roman" w:cs="Times New Roman"/>
          <w:b/>
          <w:sz w:val="24"/>
          <w:szCs w:val="24"/>
          <w:lang w:val="vi-VN" w:eastAsia="ko-KR"/>
        </w:rPr>
        <w:t>NGUYỄN THỊ YÊN</w:t>
      </w:r>
    </w:p>
    <w:p w:rsidR="00F03D9A" w:rsidRPr="00F03D9A" w:rsidRDefault="00F03D9A" w:rsidP="00F03D9A">
      <w:pPr>
        <w:spacing w:after="0" w:line="240" w:lineRule="auto"/>
        <w:jc w:val="both"/>
        <w:rPr>
          <w:rFonts w:ascii="Times New Roman" w:eastAsia="Batang" w:hAnsi="Times New Roman" w:cs="Times New Roman"/>
          <w:b/>
          <w:sz w:val="24"/>
          <w:szCs w:val="24"/>
          <w:lang w:eastAsia="ko-KR"/>
        </w:rPr>
      </w:pPr>
      <w:r w:rsidRPr="00F03D9A">
        <w:rPr>
          <w:rFonts w:ascii="Times New Roman" w:eastAsia="Batang" w:hAnsi="Times New Roman" w:cs="Times New Roman"/>
          <w:b/>
          <w:sz w:val="24"/>
          <w:szCs w:val="24"/>
          <w:lang w:val="vi-VN" w:eastAsia="ko-KR"/>
        </w:rPr>
        <w:t>Tài liệu tham khảo</w:t>
      </w:r>
      <w:r w:rsidRPr="00F03D9A">
        <w:rPr>
          <w:rFonts w:ascii="Times New Roman" w:eastAsia="Batang" w:hAnsi="Times New Roman" w:cs="Times New Roman"/>
          <w:b/>
          <w:sz w:val="24"/>
          <w:szCs w:val="24"/>
          <w:lang w:eastAsia="ko-KR"/>
        </w:rPr>
        <w:t>:</w:t>
      </w:r>
    </w:p>
    <w:p w:rsidR="00F03D9A" w:rsidRPr="00F03D9A" w:rsidRDefault="00F03D9A" w:rsidP="00F03D9A">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F03D9A">
        <w:rPr>
          <w:rFonts w:ascii="Times New Roman" w:eastAsia="MS Mincho" w:hAnsi="Times New Roman" w:cs="Times New Roman"/>
          <w:bCs/>
          <w:sz w:val="24"/>
          <w:szCs w:val="24"/>
          <w:lang w:val="vi-VN"/>
        </w:rPr>
        <w:t>Toan</w:t>
      </w:r>
      <w:r w:rsidRPr="00F03D9A">
        <w:rPr>
          <w:rFonts w:ascii="Times New Roman" w:eastAsia="MS Mincho" w:hAnsi="Times New Roman" w:cs="Times New Roman"/>
          <w:sz w:val="24"/>
          <w:szCs w:val="24"/>
          <w:lang w:val="vi-VN"/>
        </w:rPr>
        <w:t xml:space="preserve"> Ánh, </w:t>
      </w:r>
      <w:r w:rsidRPr="00F03D9A">
        <w:rPr>
          <w:rFonts w:ascii="Times New Roman" w:eastAsia="MS Mincho" w:hAnsi="Times New Roman" w:cs="Times New Roman"/>
          <w:i/>
          <w:sz w:val="24"/>
          <w:szCs w:val="24"/>
          <w:lang w:val="vi-VN"/>
        </w:rPr>
        <w:t>Đất lề quê thói</w:t>
      </w:r>
      <w:r w:rsidRPr="00F03D9A">
        <w:rPr>
          <w:rFonts w:ascii="Times New Roman" w:eastAsia="MS Mincho" w:hAnsi="Times New Roman" w:cs="Times New Roman"/>
          <w:sz w:val="24"/>
          <w:szCs w:val="24"/>
          <w:lang w:val="vi-VN"/>
        </w:rPr>
        <w:t>, Nxb. T</w:t>
      </w:r>
      <w:r w:rsidRPr="00F03D9A">
        <w:rPr>
          <w:rFonts w:ascii="Times New Roman" w:eastAsia="MS Mincho" w:hAnsi="Times New Roman" w:cs="Times New Roman"/>
          <w:sz w:val="24"/>
          <w:szCs w:val="24"/>
        </w:rPr>
        <w:t>hành phố</w:t>
      </w:r>
      <w:r w:rsidRPr="00F03D9A">
        <w:rPr>
          <w:rFonts w:ascii="Times New Roman" w:eastAsia="MS Mincho" w:hAnsi="Times New Roman" w:cs="Times New Roman"/>
          <w:sz w:val="24"/>
          <w:szCs w:val="24"/>
          <w:lang w:val="vi-VN"/>
        </w:rPr>
        <w:t xml:space="preserve"> Hồ Chí Minh, Tp. Hồ Chí Minh,</w:t>
      </w:r>
      <w:r w:rsidRPr="00F03D9A">
        <w:rPr>
          <w:rFonts w:ascii="Times New Roman" w:eastAsia="MS Mincho" w:hAnsi="Times New Roman" w:cs="Times New Roman"/>
          <w:sz w:val="24"/>
          <w:szCs w:val="24"/>
        </w:rPr>
        <w:t xml:space="preserve"> </w:t>
      </w:r>
      <w:r w:rsidRPr="00F03D9A">
        <w:rPr>
          <w:rFonts w:ascii="Times New Roman" w:eastAsia="MS Mincho" w:hAnsi="Times New Roman" w:cs="Times New Roman"/>
          <w:sz w:val="24"/>
          <w:szCs w:val="24"/>
          <w:lang w:val="vi-VN"/>
        </w:rPr>
        <w:t>1992.</w:t>
      </w:r>
    </w:p>
    <w:p w:rsidR="00F03D9A" w:rsidRPr="00F03D9A" w:rsidRDefault="00F03D9A" w:rsidP="00F03D9A">
      <w:pPr>
        <w:numPr>
          <w:ilvl w:val="0"/>
          <w:numId w:val="1"/>
        </w:numPr>
        <w:spacing w:after="0" w:line="240" w:lineRule="auto"/>
        <w:ind w:left="357" w:hanging="357"/>
        <w:jc w:val="both"/>
        <w:rPr>
          <w:rFonts w:ascii="Times New Roman" w:eastAsia="MS Mincho" w:hAnsi="Times New Roman" w:cs="Times New Roman"/>
          <w:sz w:val="24"/>
          <w:szCs w:val="24"/>
          <w:lang w:val="vi-VN"/>
        </w:rPr>
      </w:pPr>
      <w:r w:rsidRPr="00F03D9A">
        <w:rPr>
          <w:rFonts w:ascii="Times New Roman" w:eastAsia="MS Mincho" w:hAnsi="Times New Roman" w:cs="Times New Roman"/>
          <w:sz w:val="24"/>
          <w:szCs w:val="24"/>
          <w:lang w:val="vi-VN"/>
        </w:rPr>
        <w:t xml:space="preserve">Nguyễn Sử, </w:t>
      </w:r>
      <w:r w:rsidRPr="00F03D9A">
        <w:rPr>
          <w:rFonts w:ascii="Times New Roman" w:eastAsia="MS Mincho" w:hAnsi="Times New Roman" w:cs="Times New Roman"/>
          <w:i/>
          <w:iCs/>
          <w:sz w:val="24"/>
          <w:szCs w:val="24"/>
          <w:lang w:val="vi-VN"/>
        </w:rPr>
        <w:t>Lịch sử thư pháp Việt Nam</w:t>
      </w:r>
      <w:r w:rsidRPr="00F03D9A">
        <w:rPr>
          <w:rFonts w:ascii="Times New Roman" w:eastAsia="MS Mincho" w:hAnsi="Times New Roman" w:cs="Times New Roman"/>
          <w:sz w:val="24"/>
          <w:szCs w:val="24"/>
          <w:lang w:val="vi-VN"/>
        </w:rPr>
        <w:t>, Nxb. Thế giới, Hà Nội, 2017.</w:t>
      </w:r>
    </w:p>
    <w:p w:rsidR="001B47C4" w:rsidRDefault="001B47C4">
      <w:bookmarkStart w:id="0" w:name="_GoBack"/>
      <w:bookmarkEnd w:id="0"/>
    </w:p>
    <w:sectPr w:rsidR="001B47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639"/>
    <w:multiLevelType w:val="hybridMultilevel"/>
    <w:tmpl w:val="5F908290"/>
    <w:lvl w:ilvl="0" w:tplc="BD0037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D9A"/>
    <w:rsid w:val="00027476"/>
    <w:rsid w:val="001B47C4"/>
    <w:rsid w:val="00F0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8C7CA-9114-442A-A926-2D874931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4029</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2025-12-13T08:32:00Z</dcterms:created>
  <dcterms:modified xsi:type="dcterms:W3CDTF">2025-12-13T08:32:00Z</dcterms:modified>
</cp:coreProperties>
</file>